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52" w:rsidRPr="004A7052" w:rsidRDefault="004A7052" w:rsidP="007F556B">
      <w:pPr>
        <w:pStyle w:val="Kop2"/>
        <w:spacing w:before="120" w:beforeAutospacing="0" w:after="0" w:afterAutospacing="0" w:line="288" w:lineRule="atLeast"/>
        <w:rPr>
          <w:rFonts w:ascii="Arial" w:hAnsi="Arial" w:cs="Arial"/>
          <w:sz w:val="29"/>
          <w:szCs w:val="29"/>
        </w:rPr>
      </w:pPr>
      <w:r w:rsidRPr="007F556B">
        <w:rPr>
          <w:rFonts w:ascii="Arial" w:hAnsi="Arial" w:cs="Arial"/>
          <w:spacing w:val="14"/>
        </w:rPr>
        <w:t>Samen bidden op je werk</w:t>
      </w:r>
      <w:r w:rsidR="007F556B" w:rsidRPr="007F556B">
        <w:rPr>
          <w:rFonts w:ascii="Arial" w:hAnsi="Arial" w:cs="Arial"/>
          <w:spacing w:val="14"/>
        </w:rPr>
        <w:t xml:space="preserve"> - </w:t>
      </w:r>
      <w:r w:rsidRPr="004A7052">
        <w:rPr>
          <w:rFonts w:ascii="Arial" w:hAnsi="Arial" w:cs="Arial"/>
        </w:rPr>
        <w:t>Hoe begin je hiermee?</w:t>
      </w:r>
    </w:p>
    <w:p w:rsidR="004A7052" w:rsidRPr="004A7052" w:rsidRDefault="004A7052" w:rsidP="004A7052">
      <w:pPr>
        <w:spacing w:before="100" w:beforeAutospacing="1" w:after="100" w:afterAutospacing="1" w:line="240" w:lineRule="auto"/>
        <w:rPr>
          <w:rFonts w:ascii="Arial" w:eastAsia="Times New Roman" w:hAnsi="Arial" w:cs="Arial"/>
          <w:i/>
          <w:sz w:val="24"/>
          <w:szCs w:val="24"/>
          <w:lang w:eastAsia="nl-NL"/>
        </w:rPr>
      </w:pPr>
      <w:r w:rsidRPr="004A7052">
        <w:rPr>
          <w:rFonts w:ascii="Arial" w:eastAsia="Times New Roman" w:hAnsi="Arial" w:cs="Arial"/>
          <w:i/>
          <w:sz w:val="24"/>
          <w:szCs w:val="24"/>
          <w:lang w:eastAsia="nl-NL"/>
        </w:rPr>
        <w:t xml:space="preserve">Bij verschillende bedrijven en organisaties komen medewerkers op afgesproken momenten samen om te bidden. Gebeurt dat op jouw werk niet en wil je een gebedsgroep starten? Lees dan </w:t>
      </w:r>
      <w:r w:rsidR="007F556B" w:rsidRPr="007F556B">
        <w:rPr>
          <w:rFonts w:ascii="Arial" w:eastAsia="Times New Roman" w:hAnsi="Arial" w:cs="Arial"/>
          <w:i/>
          <w:sz w:val="24"/>
          <w:szCs w:val="24"/>
          <w:lang w:eastAsia="nl-NL"/>
        </w:rPr>
        <w:t>onderstaan</w:t>
      </w:r>
      <w:r w:rsidRPr="004A7052">
        <w:rPr>
          <w:rFonts w:ascii="Arial" w:eastAsia="Times New Roman" w:hAnsi="Arial" w:cs="Arial"/>
          <w:i/>
          <w:sz w:val="24"/>
          <w:szCs w:val="24"/>
          <w:lang w:eastAsia="nl-NL"/>
        </w:rPr>
        <w:t>de tips.</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color w:val="545454"/>
          <w:sz w:val="27"/>
          <w:szCs w:val="27"/>
          <w:lang w:eastAsia="nl-NL"/>
        </w:rPr>
        <w:t xml:space="preserve">Het is niet moeilijk om op je werk te bidden: iedereen kan het en iedereen kan eraan meedoen! Om samen een </w:t>
      </w:r>
      <w:proofErr w:type="spellStart"/>
      <w:r w:rsidRPr="004A7052">
        <w:rPr>
          <w:rFonts w:ascii="Arial" w:eastAsia="Times New Roman" w:hAnsi="Arial" w:cs="Arial"/>
          <w:color w:val="545454"/>
          <w:sz w:val="27"/>
          <w:szCs w:val="27"/>
          <w:lang w:eastAsia="nl-NL"/>
        </w:rPr>
        <w:t>bedrijfs</w:t>
      </w:r>
      <w:proofErr w:type="spellEnd"/>
      <w:r w:rsidRPr="004A7052">
        <w:rPr>
          <w:rFonts w:ascii="Arial" w:eastAsia="Times New Roman" w:hAnsi="Arial" w:cs="Arial"/>
          <w:color w:val="545454"/>
          <w:sz w:val="27"/>
          <w:szCs w:val="27"/>
          <w:lang w:eastAsia="nl-NL"/>
        </w:rPr>
        <w:t>(pauze)- bidstond te houden moet je op zijn minst nog één andere collega hebben die mee wil doen. Hoe vind je die en hoe organiseer je zo’n gebedsgroep?</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b/>
          <w:bCs/>
          <w:color w:val="545454"/>
          <w:sz w:val="27"/>
          <w:szCs w:val="27"/>
          <w:lang w:eastAsia="nl-NL"/>
        </w:rPr>
        <w:t>Beginnen</w:t>
      </w:r>
      <w:r w:rsidRPr="004A7052">
        <w:rPr>
          <w:rFonts w:ascii="Arial" w:eastAsia="Times New Roman" w:hAnsi="Arial" w:cs="Arial"/>
          <w:color w:val="545454"/>
          <w:sz w:val="27"/>
          <w:szCs w:val="27"/>
          <w:lang w:eastAsia="nl-NL"/>
        </w:rPr>
        <w:br/>
        <w:t>Op de site</w:t>
      </w:r>
      <w:r>
        <w:rPr>
          <w:rFonts w:ascii="Arial" w:eastAsia="Times New Roman" w:hAnsi="Arial" w:cs="Arial"/>
          <w:color w:val="545454"/>
          <w:sz w:val="27"/>
          <w:szCs w:val="27"/>
          <w:lang w:eastAsia="nl-NL"/>
        </w:rPr>
        <w:t xml:space="preserve"> </w:t>
      </w:r>
      <w:hyperlink r:id="rId5" w:history="1">
        <w:r w:rsidRPr="007F556B">
          <w:rPr>
            <w:rFonts w:ascii="Arial" w:eastAsia="Times New Roman" w:hAnsi="Arial" w:cs="Arial"/>
            <w:color w:val="5CAD42"/>
            <w:sz w:val="27"/>
            <w:szCs w:val="27"/>
            <w:u w:val="single"/>
            <w:lang w:eastAsia="nl-NL"/>
          </w:rPr>
          <w:t>bedrijfsgebed.nl</w:t>
        </w:r>
      </w:hyperlink>
      <w:r>
        <w:rPr>
          <w:rFonts w:ascii="Arial" w:eastAsia="Times New Roman" w:hAnsi="Arial" w:cs="Arial"/>
          <w:color w:val="545454"/>
          <w:sz w:val="27"/>
          <w:szCs w:val="27"/>
          <w:lang w:eastAsia="nl-NL"/>
        </w:rPr>
        <w:t xml:space="preserve"> </w:t>
      </w:r>
      <w:r w:rsidRPr="004A7052">
        <w:rPr>
          <w:rFonts w:ascii="Arial" w:eastAsia="Times New Roman" w:hAnsi="Arial" w:cs="Arial"/>
          <w:color w:val="545454"/>
          <w:sz w:val="27"/>
          <w:szCs w:val="27"/>
          <w:lang w:eastAsia="nl-NL"/>
        </w:rPr>
        <w:t xml:space="preserve">vind je een lijst en een kaart van Nederland waarop aangegeven is bij welke bedrijven al een bedrijfsgebedsgroep is. Je kunt hier ook een overzicht vinden van </w:t>
      </w:r>
      <w:r w:rsidR="00963A18" w:rsidRPr="004A7052">
        <w:rPr>
          <w:rFonts w:ascii="Arial" w:eastAsia="Times New Roman" w:hAnsi="Arial" w:cs="Arial"/>
          <w:color w:val="545454"/>
          <w:sz w:val="27"/>
          <w:szCs w:val="27"/>
          <w:lang w:eastAsia="nl-NL"/>
        </w:rPr>
        <w:t>beroepsgroep netwerken</w:t>
      </w:r>
      <w:bookmarkStart w:id="0" w:name="_GoBack"/>
      <w:bookmarkEnd w:id="0"/>
      <w:r w:rsidRPr="004A7052">
        <w:rPr>
          <w:rFonts w:ascii="Arial" w:eastAsia="Times New Roman" w:hAnsi="Arial" w:cs="Arial"/>
          <w:color w:val="545454"/>
          <w:sz w:val="27"/>
          <w:szCs w:val="27"/>
          <w:lang w:eastAsia="nl-NL"/>
        </w:rPr>
        <w:t>. Helpt deze informatie je niet verder? Begin dan te bidden voor een eerste medestander en informeer bijvoorbeeld bij collega’s of zij christenen of gelovigen kennen. Je kunt ook over het parkeerterrein lopen: wellicht zijn er collega's die een visje of Alpha- sticker op hun fiets of auto hebben. Ook kun je in de kantine of bij een lunch kijken of je collega’s voor hun eten ziet bidden. Op social media zoals LinkedIn, Facebook, Google+ laten mensen vaak zien dat ze ‘christelijke kenmerken’ hebben. Let ook eens op het woordgebruik (wel/niet vloeken), de tekst van trouw-, rouw- en geboortekaartjes, en op welke partij iemand stemt.</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b/>
          <w:bCs/>
          <w:color w:val="545454"/>
          <w:sz w:val="27"/>
          <w:szCs w:val="27"/>
          <w:lang w:eastAsia="nl-NL"/>
        </w:rPr>
        <w:t>Doel van de bidstond</w:t>
      </w:r>
      <w:r w:rsidRPr="004A7052">
        <w:rPr>
          <w:rFonts w:ascii="Arial" w:eastAsia="Times New Roman" w:hAnsi="Arial" w:cs="Arial"/>
          <w:b/>
          <w:bCs/>
          <w:color w:val="545454"/>
          <w:sz w:val="27"/>
          <w:szCs w:val="27"/>
          <w:lang w:eastAsia="nl-NL"/>
        </w:rPr>
        <w:br/>
      </w:r>
      <w:r w:rsidRPr="004A7052">
        <w:rPr>
          <w:rFonts w:ascii="Arial" w:eastAsia="Times New Roman" w:hAnsi="Arial" w:cs="Arial"/>
          <w:color w:val="545454"/>
          <w:sz w:val="27"/>
          <w:szCs w:val="27"/>
          <w:lang w:eastAsia="nl-NL"/>
        </w:rPr>
        <w:t>Juist in het begin is het belangrijk om met elkaar stil te staan bij het doel van de gebedsbijeenkomst en daar overeenstemming over te krijgen. Dat kan zijn: elkaar bemoedigen, bidden voor collega's, directie, bedrijfsprocessen, veiligheid, ondernemingsraad, enz. Spreek ook af hoe je deze gebedstijd vormgeeft: begin je wel of niet met het lezen uit de Bijbel? Welke Bijbelvertaling gebruik je dan? Houd rekening met de aanwezigen en hun uiteenlopende achtergrond. Voorkom discussies met hete hoofden en koude harten.</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color w:val="545454"/>
          <w:sz w:val="27"/>
          <w:szCs w:val="27"/>
          <w:lang w:eastAsia="nl-NL"/>
        </w:rPr>
        <w:t>Ook over de plaats waar je samenkomt moet je duidelijke afspraken maken. Is er een ruimte in jouw bedrijf die je daarvoor kunt gebruiken? Reserveer je hiervoor een vergaderruimte?</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b/>
          <w:bCs/>
          <w:color w:val="545454"/>
          <w:sz w:val="27"/>
          <w:szCs w:val="27"/>
          <w:lang w:eastAsia="nl-NL"/>
        </w:rPr>
        <w:t>Bekendheid</w:t>
      </w:r>
      <w:r w:rsidRPr="004A7052">
        <w:rPr>
          <w:rFonts w:ascii="Arial" w:eastAsia="Times New Roman" w:hAnsi="Arial" w:cs="Arial"/>
          <w:color w:val="545454"/>
          <w:sz w:val="27"/>
          <w:szCs w:val="27"/>
          <w:lang w:eastAsia="nl-NL"/>
        </w:rPr>
        <w:br/>
        <w:t>Wanneer de gebedsgroep een poosje bestaat, volgt er een periode van gewenning. Wanneer je elkaar wat langer begint te kennen en de inhoud van de bidstonden voorspelbaar wordt, kan er sleur optreden. Door regelmatig open en eerlijk met elkaar te evalueren, kun je dit voorkomen. Aarzel ook niet om veranderingen aan te brengen en probeer samen tot verbeteringen te komen.</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color w:val="545454"/>
          <w:sz w:val="27"/>
          <w:szCs w:val="27"/>
          <w:lang w:eastAsia="nl-NL"/>
        </w:rPr>
        <w:lastRenderedPageBreak/>
        <w:t>Het is niet te voork</w:t>
      </w:r>
      <w:r w:rsidR="002259EC">
        <w:rPr>
          <w:rFonts w:ascii="Arial" w:eastAsia="Times New Roman" w:hAnsi="Arial" w:cs="Arial"/>
          <w:color w:val="545454"/>
          <w:sz w:val="27"/>
          <w:szCs w:val="27"/>
          <w:lang w:eastAsia="nl-NL"/>
        </w:rPr>
        <w:t>ó</w:t>
      </w:r>
      <w:r w:rsidRPr="004A7052">
        <w:rPr>
          <w:rFonts w:ascii="Arial" w:eastAsia="Times New Roman" w:hAnsi="Arial" w:cs="Arial"/>
          <w:color w:val="545454"/>
          <w:sz w:val="27"/>
          <w:szCs w:val="27"/>
          <w:lang w:eastAsia="nl-NL"/>
        </w:rPr>
        <w:t>men dat mensen na verloop van tijd af (moeten) haken. Probeer dus ook nieuwe deelnemers te krijgen. Mond-tot-mond reclame werkt het best. Een mededeling op een prikbord, intranet of een advertentie in een personeelsblad kan ook helpen. Daar komt dan meteen een ander aspect om de hoek kijken: maak je jezelf bekend of niet? Het is niet nodig om de directie toestemming te vragen om tijdens eigen (pauze)tijd te bidden. Wees je er wel van bewust dat je de directie van een niet christelijk bedrijf in een lastige positie kunt brengen wanneer je formele goedkeuring vraagt voor een reeks christelijke bijeenkomsten van een handjevol christelijke werknemers. Je kunt hen natuurlijk wel informeren dat jullie gestart zijn en aangeven dat je ook voor hen wilt bidden.</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color w:val="545454"/>
          <w:sz w:val="27"/>
          <w:szCs w:val="27"/>
          <w:lang w:eastAsia="nl-NL"/>
        </w:rPr>
        <w:t>Soms groei je langzaam naar het moment toe waarop je je als gebedsgroep bekend maakt. Sommige collega’s zullen het belachelijk vinden dat er collega’s zijn die samen willen bidden. Voor anderen kan deze informatie juist een opening geven om over het geloof te praten.</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b/>
          <w:bCs/>
          <w:color w:val="545454"/>
          <w:sz w:val="27"/>
          <w:szCs w:val="27"/>
          <w:lang w:eastAsia="nl-NL"/>
        </w:rPr>
        <w:t>Effecten</w:t>
      </w:r>
      <w:r w:rsidRPr="004A7052">
        <w:rPr>
          <w:rFonts w:ascii="Arial" w:eastAsia="Times New Roman" w:hAnsi="Arial" w:cs="Arial"/>
          <w:color w:val="545454"/>
          <w:sz w:val="27"/>
          <w:szCs w:val="27"/>
          <w:lang w:eastAsia="nl-NL"/>
        </w:rPr>
        <w:br/>
        <w:t>Het meten van gebedsverhoringen is niet altijd mogelijk. Het bijhouden van gebedsonderwerpen kan het zicht hierop wel verscherpen. De volgende effecten kun je in elk geval verwachten:</w:t>
      </w:r>
      <w:r w:rsidRPr="004A7052">
        <w:rPr>
          <w:rFonts w:ascii="Arial" w:eastAsia="Times New Roman" w:hAnsi="Arial" w:cs="Arial"/>
          <w:color w:val="545454"/>
          <w:sz w:val="27"/>
          <w:szCs w:val="27"/>
          <w:lang w:eastAsia="nl-NL"/>
        </w:rPr>
        <w:br/>
        <w:t>1. Je geeft God eer: Hij is Heer, óók in jullie bedrijf! </w:t>
      </w:r>
      <w:r w:rsidRPr="004A7052">
        <w:rPr>
          <w:rFonts w:ascii="Arial" w:eastAsia="Times New Roman" w:hAnsi="Arial" w:cs="Arial"/>
          <w:color w:val="545454"/>
          <w:sz w:val="27"/>
          <w:szCs w:val="27"/>
          <w:lang w:eastAsia="nl-NL"/>
        </w:rPr>
        <w:br/>
        <w:t>2. Je eigen houding ten opzichte van werk, collega's en God Zelf wordt tegen het Licht gehouden.</w:t>
      </w:r>
      <w:r w:rsidRPr="004A7052">
        <w:rPr>
          <w:rFonts w:ascii="Arial" w:eastAsia="Times New Roman" w:hAnsi="Arial" w:cs="Arial"/>
          <w:color w:val="545454"/>
          <w:sz w:val="27"/>
          <w:szCs w:val="27"/>
          <w:lang w:eastAsia="nl-NL"/>
        </w:rPr>
        <w:br/>
        <w:t>3. Je hebt waardevolle contacten met christencollega’s.</w:t>
      </w:r>
      <w:r w:rsidRPr="004A7052">
        <w:rPr>
          <w:rFonts w:ascii="Arial" w:eastAsia="Times New Roman" w:hAnsi="Arial" w:cs="Arial"/>
          <w:color w:val="545454"/>
          <w:sz w:val="27"/>
          <w:szCs w:val="27"/>
          <w:lang w:eastAsia="nl-NL"/>
        </w:rPr>
        <w:br/>
        <w:t>4. Je krijgt oog voor allerlei zaken die in je omgeving spelen.</w:t>
      </w:r>
      <w:r w:rsidRPr="004A7052">
        <w:rPr>
          <w:rFonts w:ascii="Arial" w:eastAsia="Times New Roman" w:hAnsi="Arial" w:cs="Arial"/>
          <w:color w:val="545454"/>
          <w:sz w:val="27"/>
          <w:szCs w:val="27"/>
          <w:lang w:eastAsia="nl-NL"/>
        </w:rPr>
        <w:br/>
        <w:t>5. Je beïnvloedt je bedrijf positief.</w:t>
      </w:r>
      <w:r w:rsidRPr="004A7052">
        <w:rPr>
          <w:rFonts w:ascii="Arial" w:eastAsia="Times New Roman" w:hAnsi="Arial" w:cs="Arial"/>
          <w:color w:val="545454"/>
          <w:sz w:val="27"/>
          <w:szCs w:val="27"/>
          <w:lang w:eastAsia="nl-NL"/>
        </w:rPr>
        <w:br/>
        <w:t>6. Door je gebeden verandert er iets in de geestelijke wereld.</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color w:val="545454"/>
          <w:sz w:val="27"/>
          <w:szCs w:val="27"/>
          <w:lang w:eastAsia="nl-NL"/>
        </w:rPr>
        <w:t xml:space="preserve">Meedoen aan een </w:t>
      </w:r>
      <w:proofErr w:type="spellStart"/>
      <w:r w:rsidRPr="004A7052">
        <w:rPr>
          <w:rFonts w:ascii="Arial" w:eastAsia="Times New Roman" w:hAnsi="Arial" w:cs="Arial"/>
          <w:color w:val="545454"/>
          <w:sz w:val="27"/>
          <w:szCs w:val="27"/>
          <w:lang w:eastAsia="nl-NL"/>
        </w:rPr>
        <w:t>bedrijfs</w:t>
      </w:r>
      <w:proofErr w:type="spellEnd"/>
      <w:r w:rsidRPr="004A7052">
        <w:rPr>
          <w:rFonts w:ascii="Arial" w:eastAsia="Times New Roman" w:hAnsi="Arial" w:cs="Arial"/>
          <w:color w:val="545454"/>
          <w:sz w:val="27"/>
          <w:szCs w:val="27"/>
          <w:lang w:eastAsia="nl-NL"/>
        </w:rPr>
        <w:t>(pauze)bidstond is een bijzondere, verrijkende ervaring, met grote positieve gevolgen!</w:t>
      </w:r>
    </w:p>
    <w:p w:rsidR="004A7052" w:rsidRPr="004A7052" w:rsidRDefault="004A7052" w:rsidP="004A7052">
      <w:pPr>
        <w:spacing w:before="100" w:beforeAutospacing="1" w:after="100" w:afterAutospacing="1" w:line="240" w:lineRule="auto"/>
        <w:rPr>
          <w:rFonts w:ascii="Arial" w:eastAsia="Times New Roman" w:hAnsi="Arial" w:cs="Arial"/>
          <w:color w:val="545454"/>
          <w:sz w:val="27"/>
          <w:szCs w:val="27"/>
          <w:lang w:eastAsia="nl-NL"/>
        </w:rPr>
      </w:pPr>
      <w:r w:rsidRPr="004A7052">
        <w:rPr>
          <w:rFonts w:ascii="Arial" w:eastAsia="Times New Roman" w:hAnsi="Arial" w:cs="Arial"/>
          <w:color w:val="545454"/>
          <w:sz w:val="27"/>
          <w:szCs w:val="27"/>
          <w:lang w:eastAsia="nl-NL"/>
        </w:rPr>
        <w:t xml:space="preserve">Meer informatie op </w:t>
      </w:r>
      <w:hyperlink r:id="rId6" w:history="1">
        <w:r w:rsidRPr="007F556B">
          <w:rPr>
            <w:rFonts w:ascii="Arial" w:eastAsia="Times New Roman" w:hAnsi="Arial" w:cs="Arial"/>
            <w:color w:val="5CAD42"/>
            <w:sz w:val="27"/>
            <w:szCs w:val="27"/>
            <w:u w:val="single"/>
            <w:lang w:eastAsia="nl-NL"/>
          </w:rPr>
          <w:t>www.bedrijfsgebed.nl</w:t>
        </w:r>
      </w:hyperlink>
      <w:r w:rsidR="007F556B" w:rsidRPr="007F556B">
        <w:rPr>
          <w:rFonts w:ascii="Arial" w:eastAsia="Times New Roman" w:hAnsi="Arial" w:cs="Arial"/>
          <w:color w:val="545454"/>
          <w:sz w:val="27"/>
          <w:szCs w:val="27"/>
          <w:lang w:eastAsia="nl-NL"/>
        </w:rPr>
        <w:t xml:space="preserve"> en </w:t>
      </w:r>
      <w:hyperlink r:id="rId7" w:tgtFrame="_blank" w:history="1">
        <w:r w:rsidR="007F556B" w:rsidRPr="00963A18">
          <w:rPr>
            <w:rStyle w:val="Hyperlink"/>
            <w:rFonts w:ascii="Arial" w:hAnsi="Arial" w:cs="Arial"/>
            <w:sz w:val="27"/>
            <w:szCs w:val="27"/>
          </w:rPr>
          <w:t>www.christenzijnopjewerk.nl</w:t>
        </w:r>
      </w:hyperlink>
    </w:p>
    <w:p w:rsidR="004A7052" w:rsidRPr="004A7052" w:rsidRDefault="004A7052" w:rsidP="001B047C">
      <w:pPr>
        <w:spacing w:after="0" w:line="240" w:lineRule="auto"/>
        <w:rPr>
          <w:rFonts w:ascii="Arial" w:eastAsia="Times New Roman" w:hAnsi="Arial" w:cs="Arial"/>
          <w:color w:val="545454"/>
          <w:sz w:val="27"/>
          <w:szCs w:val="27"/>
          <w:lang w:eastAsia="nl-NL"/>
        </w:rPr>
      </w:pPr>
      <w:r w:rsidRPr="004A7052">
        <w:rPr>
          <w:rFonts w:ascii="Arial" w:eastAsia="Times New Roman" w:hAnsi="Arial" w:cs="Arial"/>
          <w:i/>
          <w:iCs/>
          <w:color w:val="545454"/>
          <w:sz w:val="27"/>
          <w:szCs w:val="27"/>
          <w:lang w:eastAsia="nl-NL"/>
        </w:rPr>
        <w:t>Tekst: Maarten Pijnacker Hordijk</w:t>
      </w:r>
    </w:p>
    <w:p w:rsidR="000262E8" w:rsidRPr="00056389" w:rsidRDefault="00963A18" w:rsidP="001B047C">
      <w:pPr>
        <w:spacing w:after="0" w:line="240" w:lineRule="auto"/>
        <w:ind w:firstLine="708"/>
        <w:rPr>
          <w:rFonts w:ascii="Arial" w:hAnsi="Arial" w:cs="Arial"/>
          <w:i/>
          <w:sz w:val="27"/>
          <w:szCs w:val="27"/>
        </w:rPr>
      </w:pPr>
      <w:hyperlink r:id="rId8" w:history="1">
        <w:r w:rsidR="001B047C" w:rsidRPr="00056389">
          <w:rPr>
            <w:rStyle w:val="Hyperlink"/>
            <w:rFonts w:ascii="Arial" w:hAnsi="Arial" w:cs="Arial"/>
            <w:i/>
            <w:sz w:val="27"/>
            <w:szCs w:val="27"/>
          </w:rPr>
          <w:t>bedrijfsgebed@gmail.com</w:t>
        </w:r>
      </w:hyperlink>
      <w:r w:rsidR="001B047C" w:rsidRPr="00056389">
        <w:rPr>
          <w:rFonts w:ascii="Arial" w:hAnsi="Arial" w:cs="Arial"/>
          <w:i/>
          <w:sz w:val="27"/>
          <w:szCs w:val="27"/>
        </w:rPr>
        <w:t xml:space="preserve"> </w:t>
      </w:r>
    </w:p>
    <w:sectPr w:rsidR="000262E8" w:rsidRPr="00056389" w:rsidSect="007F55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52"/>
    <w:rsid w:val="000262E8"/>
    <w:rsid w:val="00056389"/>
    <w:rsid w:val="001B047C"/>
    <w:rsid w:val="002259EC"/>
    <w:rsid w:val="004A7052"/>
    <w:rsid w:val="006F1526"/>
    <w:rsid w:val="007F556B"/>
    <w:rsid w:val="00863EA2"/>
    <w:rsid w:val="00963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A705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A705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A705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A705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A70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A7052"/>
    <w:rPr>
      <w:b/>
      <w:bCs/>
    </w:rPr>
  </w:style>
  <w:style w:type="character" w:customStyle="1" w:styleId="apple-converted-space">
    <w:name w:val="apple-converted-space"/>
    <w:basedOn w:val="Standaardalinea-lettertype"/>
    <w:rsid w:val="004A7052"/>
  </w:style>
  <w:style w:type="character" w:styleId="Hyperlink">
    <w:name w:val="Hyperlink"/>
    <w:basedOn w:val="Standaardalinea-lettertype"/>
    <w:uiPriority w:val="99"/>
    <w:unhideWhenUsed/>
    <w:rsid w:val="004A7052"/>
    <w:rPr>
      <w:color w:val="0000FF"/>
      <w:u w:val="single"/>
    </w:rPr>
  </w:style>
  <w:style w:type="character" w:styleId="Nadruk">
    <w:name w:val="Emphasis"/>
    <w:basedOn w:val="Standaardalinea-lettertype"/>
    <w:uiPriority w:val="20"/>
    <w:qFormat/>
    <w:rsid w:val="004A70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A705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A705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A705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A705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A70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A7052"/>
    <w:rPr>
      <w:b/>
      <w:bCs/>
    </w:rPr>
  </w:style>
  <w:style w:type="character" w:customStyle="1" w:styleId="apple-converted-space">
    <w:name w:val="apple-converted-space"/>
    <w:basedOn w:val="Standaardalinea-lettertype"/>
    <w:rsid w:val="004A7052"/>
  </w:style>
  <w:style w:type="character" w:styleId="Hyperlink">
    <w:name w:val="Hyperlink"/>
    <w:basedOn w:val="Standaardalinea-lettertype"/>
    <w:uiPriority w:val="99"/>
    <w:unhideWhenUsed/>
    <w:rsid w:val="004A7052"/>
    <w:rPr>
      <w:color w:val="0000FF"/>
      <w:u w:val="single"/>
    </w:rPr>
  </w:style>
  <w:style w:type="character" w:styleId="Nadruk">
    <w:name w:val="Emphasis"/>
    <w:basedOn w:val="Standaardalinea-lettertype"/>
    <w:uiPriority w:val="20"/>
    <w:qFormat/>
    <w:rsid w:val="004A7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0562">
      <w:bodyDiv w:val="1"/>
      <w:marLeft w:val="0"/>
      <w:marRight w:val="0"/>
      <w:marTop w:val="0"/>
      <w:marBottom w:val="0"/>
      <w:divBdr>
        <w:top w:val="none" w:sz="0" w:space="0" w:color="auto"/>
        <w:left w:val="none" w:sz="0" w:space="0" w:color="auto"/>
        <w:bottom w:val="none" w:sz="0" w:space="0" w:color="auto"/>
        <w:right w:val="none" w:sz="0" w:space="0" w:color="auto"/>
      </w:divBdr>
      <w:divsChild>
        <w:div w:id="1986543330">
          <w:marLeft w:val="0"/>
          <w:marRight w:val="0"/>
          <w:marTop w:val="0"/>
          <w:marBottom w:val="0"/>
          <w:divBdr>
            <w:top w:val="none" w:sz="0" w:space="0" w:color="auto"/>
            <w:left w:val="none" w:sz="0" w:space="0" w:color="auto"/>
            <w:bottom w:val="none" w:sz="0" w:space="0" w:color="auto"/>
            <w:right w:val="none" w:sz="0" w:space="0" w:color="auto"/>
          </w:divBdr>
        </w:div>
        <w:div w:id="1757895996">
          <w:marLeft w:val="0"/>
          <w:marRight w:val="0"/>
          <w:marTop w:val="0"/>
          <w:marBottom w:val="0"/>
          <w:divBdr>
            <w:top w:val="none" w:sz="0" w:space="0" w:color="auto"/>
            <w:left w:val="none" w:sz="0" w:space="0" w:color="auto"/>
            <w:bottom w:val="none" w:sz="0" w:space="0" w:color="auto"/>
            <w:right w:val="none" w:sz="0" w:space="0" w:color="auto"/>
          </w:divBdr>
          <w:divsChild>
            <w:div w:id="1038167009">
              <w:marLeft w:val="0"/>
              <w:marRight w:val="0"/>
              <w:marTop w:val="0"/>
              <w:marBottom w:val="0"/>
              <w:divBdr>
                <w:top w:val="none" w:sz="0" w:space="0" w:color="auto"/>
                <w:left w:val="none" w:sz="0" w:space="0" w:color="auto"/>
                <w:bottom w:val="none" w:sz="0" w:space="0" w:color="auto"/>
                <w:right w:val="none" w:sz="0" w:space="0" w:color="auto"/>
              </w:divBdr>
              <w:divsChild>
                <w:div w:id="621308800">
                  <w:marLeft w:val="0"/>
                  <w:marRight w:val="0"/>
                  <w:marTop w:val="0"/>
                  <w:marBottom w:val="0"/>
                  <w:divBdr>
                    <w:top w:val="none" w:sz="0" w:space="0" w:color="auto"/>
                    <w:left w:val="none" w:sz="0" w:space="0" w:color="auto"/>
                    <w:bottom w:val="none" w:sz="0" w:space="0" w:color="auto"/>
                    <w:right w:val="none" w:sz="0" w:space="0" w:color="auto"/>
                  </w:divBdr>
                  <w:divsChild>
                    <w:div w:id="20764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jfsgebed@gmail.com" TargetMode="External"/><Relationship Id="rId3" Type="http://schemas.openxmlformats.org/officeDocument/2006/relationships/settings" Target="settings.xml"/><Relationship Id="rId7" Type="http://schemas.openxmlformats.org/officeDocument/2006/relationships/hyperlink" Target="http://www.christenzijnopjewerk.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drijfsgebed.nl/" TargetMode="External"/><Relationship Id="rId5" Type="http://schemas.openxmlformats.org/officeDocument/2006/relationships/hyperlink" Target="http://www.bedrijfsgebed.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dcterms:created xsi:type="dcterms:W3CDTF">2017-05-31T19:31:00Z</dcterms:created>
  <dcterms:modified xsi:type="dcterms:W3CDTF">2017-05-31T19:31:00Z</dcterms:modified>
</cp:coreProperties>
</file>